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mbria" w:cs="Cambria" w:eastAsia="Cambria" w:hAnsi="Cambria"/>
          <w:sz w:val="44"/>
          <w:szCs w:val="44"/>
        </w:rPr>
      </w:pPr>
      <w:r w:rsidDel="00000000" w:rsidR="00000000" w:rsidRPr="00000000">
        <w:rPr>
          <w:rFonts w:ascii="Cambria" w:cs="Cambria" w:eastAsia="Cambria" w:hAnsi="Cambria"/>
          <w:sz w:val="44"/>
          <w:szCs w:val="44"/>
          <w:rtl w:val="0"/>
        </w:rPr>
        <w:t xml:space="preserve">Short Stories</w:t>
      </w:r>
    </w:p>
    <w:p w:rsidR="00000000" w:rsidDel="00000000" w:rsidP="00000000" w:rsidRDefault="00000000" w:rsidRPr="00000000" w14:paraId="00000001">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What Do Fish Have to Do With Anything?</w:t>
      </w:r>
      <w:r w:rsidDel="00000000" w:rsidR="00000000" w:rsidRPr="00000000">
        <w:rPr>
          <w:rFonts w:ascii="Cambria" w:cs="Cambria" w:eastAsia="Cambria" w:hAnsi="Cambria"/>
          <w:sz w:val="24"/>
          <w:szCs w:val="24"/>
          <w:rtl w:val="0"/>
        </w:rPr>
        <w:t xml:space="preserve"> by Avi</w:t>
      </w:r>
    </w:p>
    <w:p w:rsidR="00000000" w:rsidDel="00000000" w:rsidP="00000000" w:rsidRDefault="00000000" w:rsidRPr="00000000" w14:paraId="00000002">
      <w:pPr>
        <w:spacing w:after="0" w:lineRule="auto"/>
        <w:contextualSpacing w:val="0"/>
        <w:rPr>
          <w:rFonts w:ascii="Cambria" w:cs="Cambria" w:eastAsia="Cambria" w:hAnsi="Cambria"/>
        </w:rPr>
      </w:pPr>
      <w:r w:rsidDel="00000000" w:rsidR="00000000" w:rsidRPr="00000000">
        <w:rPr>
          <w:rFonts w:ascii="Cambria" w:cs="Cambria" w:eastAsia="Cambria" w:hAnsi="Cambria"/>
          <w:rtl w:val="0"/>
        </w:rPr>
        <w:t xml:space="preserve">Seven short stories that chart the turning points in the lives of seven protagonists in their middle years.</w:t>
      </w:r>
    </w:p>
    <w:p w:rsidR="00000000" w:rsidDel="00000000" w:rsidP="00000000" w:rsidRDefault="00000000" w:rsidRPr="00000000" w14:paraId="00000003">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4">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The Cabinet of Curiosities: 36 Tales Brief &amp; Sinister</w:t>
      </w:r>
      <w:r w:rsidDel="00000000" w:rsidR="00000000" w:rsidRPr="00000000">
        <w:rPr>
          <w:rFonts w:ascii="Cambria" w:cs="Cambria" w:eastAsia="Cambria" w:hAnsi="Cambria"/>
          <w:sz w:val="24"/>
          <w:szCs w:val="24"/>
          <w:rtl w:val="0"/>
        </w:rPr>
        <w:t xml:space="preserve"> by Stefan Bachmann et al.</w:t>
      </w:r>
    </w:p>
    <w:p w:rsidR="00000000" w:rsidDel="00000000" w:rsidP="00000000" w:rsidRDefault="00000000" w:rsidRPr="00000000" w14:paraId="00000005">
      <w:pPr>
        <w:spacing w:after="0" w:lineRule="auto"/>
        <w:contextualSpacing w:val="0"/>
        <w:rPr>
          <w:rFonts w:ascii="Cambria" w:cs="Cambria" w:eastAsia="Cambria" w:hAnsi="Cambria"/>
        </w:rPr>
      </w:pPr>
      <w:r w:rsidDel="00000000" w:rsidR="00000000" w:rsidRPr="00000000">
        <w:rPr>
          <w:rFonts w:ascii="Cambria" w:cs="Cambria" w:eastAsia="Cambria" w:hAnsi="Cambria"/>
          <w:rtl w:val="0"/>
        </w:rPr>
        <w:t xml:space="preserve">Thirty-six eerie short tales, most of which were originally published on the blog of the same name, relate to an imaginary museum of creepy artifacts and are arranged into such thematic "drawers" as love, luck, song, and fairy tales.</w:t>
      </w:r>
    </w:p>
    <w:p w:rsidR="00000000" w:rsidDel="00000000" w:rsidP="00000000" w:rsidRDefault="00000000" w:rsidRPr="00000000" w14:paraId="00000006">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7">
      <w:pPr>
        <w:spacing w:after="0" w:lineRule="auto"/>
        <w:contextualSpacing w:val="0"/>
        <w:rPr>
          <w:rFonts w:ascii="Cambria" w:cs="Cambria" w:eastAsia="Cambria" w:hAnsi="Cambria"/>
        </w:rPr>
      </w:pPr>
      <w:r w:rsidDel="00000000" w:rsidR="00000000" w:rsidRPr="00000000">
        <w:rPr>
          <w:rFonts w:ascii="Cambria" w:cs="Cambria" w:eastAsia="Cambria" w:hAnsi="Cambria"/>
          <w:b w:val="1"/>
          <w:i w:val="1"/>
          <w:rtl w:val="0"/>
        </w:rPr>
        <w:t xml:space="preserve">13: Thirteen Stories That Capture the Agony and Ecstasy of Being Thirteen</w:t>
      </w:r>
      <w:r w:rsidDel="00000000" w:rsidR="00000000" w:rsidRPr="00000000">
        <w:rPr>
          <w:rFonts w:ascii="Cambria" w:cs="Cambria" w:eastAsia="Cambria" w:hAnsi="Cambria"/>
          <w:rtl w:val="0"/>
        </w:rPr>
        <w:t xml:space="preserve"> edited by James Howe</w:t>
      </w:r>
    </w:p>
    <w:p w:rsidR="00000000" w:rsidDel="00000000" w:rsidP="00000000" w:rsidRDefault="00000000" w:rsidRPr="00000000" w14:paraId="00000008">
      <w:pPr>
        <w:spacing w:after="0" w:lineRule="auto"/>
        <w:contextualSpacing w:val="0"/>
        <w:rPr/>
      </w:pPr>
      <w:r w:rsidDel="00000000" w:rsidR="00000000" w:rsidRPr="00000000">
        <w:rPr>
          <w:rtl w:val="0"/>
        </w:rPr>
        <w:t xml:space="preserve">Contains thirteen short stories in which the authors explore what it is like to be thirteen, including selections by Bruce Coville, Meg Cabot, James Howe, and others.</w:t>
      </w:r>
    </w:p>
    <w:p w:rsidR="00000000" w:rsidDel="00000000" w:rsidP="00000000" w:rsidRDefault="00000000" w:rsidRPr="00000000" w14:paraId="00000009">
      <w:pPr>
        <w:spacing w:after="0" w:lineRule="auto"/>
        <w:contextualSpacing w:val="0"/>
        <w:rPr/>
      </w:pPr>
      <w:r w:rsidDel="00000000" w:rsidR="00000000" w:rsidRPr="00000000">
        <w:rPr>
          <w:rtl w:val="0"/>
        </w:rPr>
      </w:r>
    </w:p>
    <w:p w:rsidR="00000000" w:rsidDel="00000000" w:rsidP="00000000" w:rsidRDefault="00000000" w:rsidRPr="00000000" w14:paraId="0000000A">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Ghost Town:  Seven Ghostly Stories</w:t>
      </w:r>
      <w:r w:rsidDel="00000000" w:rsidR="00000000" w:rsidRPr="00000000">
        <w:rPr>
          <w:rFonts w:ascii="Cambria" w:cs="Cambria" w:eastAsia="Cambria" w:hAnsi="Cambria"/>
          <w:sz w:val="24"/>
          <w:szCs w:val="24"/>
          <w:rtl w:val="0"/>
        </w:rPr>
        <w:t xml:space="preserve"> by Joan Lowry Nixon</w:t>
      </w:r>
    </w:p>
    <w:p w:rsidR="00000000" w:rsidDel="00000000" w:rsidP="00000000" w:rsidRDefault="00000000" w:rsidRPr="00000000" w14:paraId="0000000B">
      <w:pPr>
        <w:spacing w:after="0" w:lineRule="auto"/>
        <w:contextualSpacing w:val="0"/>
        <w:rPr>
          <w:rFonts w:ascii="Cambria" w:cs="Cambria" w:eastAsia="Cambria" w:hAnsi="Cambria"/>
        </w:rPr>
      </w:pPr>
      <w:r w:rsidDel="00000000" w:rsidR="00000000" w:rsidRPr="00000000">
        <w:rPr>
          <w:rFonts w:ascii="Cambria" w:cs="Cambria" w:eastAsia="Cambria" w:hAnsi="Cambria"/>
          <w:rtl w:val="0"/>
        </w:rPr>
        <w:t xml:space="preserve">A collection of stories about eerie encounters in various ghost towns across the United States; each story is accompanied by an afterword about the actual town on which the story is based.</w:t>
      </w:r>
    </w:p>
    <w:p w:rsidR="00000000" w:rsidDel="00000000" w:rsidP="00000000" w:rsidRDefault="00000000" w:rsidRPr="00000000" w14:paraId="0000000C">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D">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Flying Lessons &amp; Other Stories</w:t>
      </w:r>
      <w:r w:rsidDel="00000000" w:rsidR="00000000" w:rsidRPr="00000000">
        <w:rPr>
          <w:rFonts w:ascii="Cambria" w:cs="Cambria" w:eastAsia="Cambria" w:hAnsi="Cambria"/>
          <w:sz w:val="24"/>
          <w:szCs w:val="24"/>
          <w:rtl w:val="0"/>
        </w:rPr>
        <w:t xml:space="preserve"> edited by Ellen Oh</w:t>
      </w:r>
    </w:p>
    <w:p w:rsidR="00000000" w:rsidDel="00000000" w:rsidP="00000000" w:rsidRDefault="00000000" w:rsidRPr="00000000" w14:paraId="0000000E">
      <w:pPr>
        <w:spacing w:after="0" w:lineRule="auto"/>
        <w:contextualSpacing w:val="0"/>
        <w:rPr>
          <w:rFonts w:ascii="Cambria" w:cs="Cambria" w:eastAsia="Cambria" w:hAnsi="Cambria"/>
        </w:rPr>
      </w:pPr>
      <w:r w:rsidDel="00000000" w:rsidR="00000000" w:rsidRPr="00000000">
        <w:rPr>
          <w:rFonts w:ascii="Cambria" w:cs="Cambria" w:eastAsia="Cambria" w:hAnsi="Cambria"/>
          <w:rtl w:val="0"/>
        </w:rPr>
        <w:t xml:space="preserve">From basketball dreams and family fiascos to first crushes and new neighborhoods, this anthology, written by award-winning children's authors, celebrates the uniqueness and universality in all of us.</w:t>
      </w:r>
    </w:p>
    <w:p w:rsidR="00000000" w:rsidDel="00000000" w:rsidP="00000000" w:rsidRDefault="00000000" w:rsidRPr="00000000" w14:paraId="0000000F">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0">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The Sports Pages</w:t>
      </w:r>
      <w:r w:rsidDel="00000000" w:rsidR="00000000" w:rsidRPr="00000000">
        <w:rPr>
          <w:rFonts w:ascii="Cambria" w:cs="Cambria" w:eastAsia="Cambria" w:hAnsi="Cambria"/>
          <w:sz w:val="24"/>
          <w:szCs w:val="24"/>
          <w:rtl w:val="0"/>
        </w:rPr>
        <w:t xml:space="preserve"> [Series] edited by Jon Scieszka</w:t>
      </w:r>
    </w:p>
    <w:p w:rsidR="00000000" w:rsidDel="00000000" w:rsidP="00000000" w:rsidRDefault="00000000" w:rsidRPr="00000000" w14:paraId="00000011">
      <w:pPr>
        <w:spacing w:after="0" w:lineRule="auto"/>
        <w:contextualSpacing w:val="0"/>
        <w:rPr>
          <w:rFonts w:ascii="Cambria" w:cs="Cambria" w:eastAsia="Cambria" w:hAnsi="Cambria"/>
        </w:rPr>
      </w:pPr>
      <w:r w:rsidDel="00000000" w:rsidR="00000000" w:rsidRPr="00000000">
        <w:rPr>
          <w:rFonts w:ascii="Cambria" w:cs="Cambria" w:eastAsia="Cambria" w:hAnsi="Cambria"/>
          <w:rtl w:val="0"/>
        </w:rPr>
        <w:t xml:space="preserve">A collection of sports stories featuring everything from fighting to friendship, set everywhere from the tennis court to the hockey rink.</w:t>
      </w:r>
    </w:p>
    <w:p w:rsidR="00000000" w:rsidDel="00000000" w:rsidP="00000000" w:rsidRDefault="00000000" w:rsidRPr="00000000" w14:paraId="00000012">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3">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Baseball in April and Other Stories</w:t>
      </w:r>
      <w:r w:rsidDel="00000000" w:rsidR="00000000" w:rsidRPr="00000000">
        <w:rPr>
          <w:rFonts w:ascii="Cambria" w:cs="Cambria" w:eastAsia="Cambria" w:hAnsi="Cambria"/>
          <w:sz w:val="24"/>
          <w:szCs w:val="24"/>
          <w:rtl w:val="0"/>
        </w:rPr>
        <w:t xml:space="preserve"> by Gary Soto</w:t>
      </w:r>
    </w:p>
    <w:p w:rsidR="00000000" w:rsidDel="00000000" w:rsidP="00000000" w:rsidRDefault="00000000" w:rsidRPr="00000000" w14:paraId="00000014">
      <w:pPr>
        <w:spacing w:after="0" w:lineRule="auto"/>
        <w:contextualSpacing w:val="0"/>
        <w:rPr>
          <w:rFonts w:ascii="Cambria" w:cs="Cambria" w:eastAsia="Cambria" w:hAnsi="Cambria"/>
        </w:rPr>
      </w:pPr>
      <w:r w:rsidDel="00000000" w:rsidR="00000000" w:rsidRPr="00000000">
        <w:rPr>
          <w:rFonts w:ascii="Cambria" w:cs="Cambria" w:eastAsia="Cambria" w:hAnsi="Cambria"/>
          <w:rtl w:val="0"/>
        </w:rPr>
        <w:t xml:space="preserve">A collection of eleven short stories focusing on the everyday adventures of Hispanic young people growing up in Fresno, California.</w:t>
      </w:r>
    </w:p>
    <w:p w:rsidR="00000000" w:rsidDel="00000000" w:rsidP="00000000" w:rsidRDefault="00000000" w:rsidRPr="00000000" w14:paraId="00000015">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6">
      <w:pPr>
        <w:spacing w:after="0" w:lineRule="auto"/>
        <w:contextualSpacing w:val="0"/>
        <w:rPr>
          <w:rFonts w:ascii="Cambria" w:cs="Cambria" w:eastAsia="Cambria" w:hAnsi="Cambria"/>
        </w:rPr>
      </w:pPr>
      <w:r w:rsidDel="00000000" w:rsidR="00000000" w:rsidRPr="00000000">
        <w:rPr>
          <w:rFonts w:ascii="Cambria" w:cs="Cambria" w:eastAsia="Cambria" w:hAnsi="Cambria"/>
          <w:b w:val="1"/>
          <w:i w:val="1"/>
          <w:rtl w:val="0"/>
        </w:rPr>
        <w:t xml:space="preserve">The Singing Bones: Inspired by Grimms’ Fairy Tales </w:t>
      </w:r>
      <w:r w:rsidDel="00000000" w:rsidR="00000000" w:rsidRPr="00000000">
        <w:rPr>
          <w:rFonts w:ascii="Cambria" w:cs="Cambria" w:eastAsia="Cambria" w:hAnsi="Cambria"/>
          <w:rtl w:val="0"/>
        </w:rPr>
        <w:t xml:space="preserve"> by Shaun Tan</w:t>
      </w:r>
    </w:p>
    <w:p w:rsidR="00000000" w:rsidDel="00000000" w:rsidP="00000000" w:rsidRDefault="00000000" w:rsidRPr="00000000" w14:paraId="00000017">
      <w:pPr>
        <w:spacing w:after="0" w:lineRule="auto"/>
        <w:contextualSpacing w:val="0"/>
        <w:rPr>
          <w:rFonts w:ascii="Cambria" w:cs="Cambria" w:eastAsia="Cambria" w:hAnsi="Cambria"/>
        </w:rPr>
      </w:pPr>
      <w:r w:rsidDel="00000000" w:rsidR="00000000" w:rsidRPr="00000000">
        <w:rPr>
          <w:rFonts w:ascii="Cambria" w:cs="Cambria" w:eastAsia="Cambria" w:hAnsi="Cambria"/>
          <w:rtl w:val="0"/>
        </w:rPr>
        <w:t xml:space="preserve">Selection and adaptation of seventy-five Grimm's fairy tales.</w:t>
      </w:r>
    </w:p>
    <w:p w:rsidR="00000000" w:rsidDel="00000000" w:rsidP="00000000" w:rsidRDefault="00000000" w:rsidRPr="00000000" w14:paraId="00000018">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9">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Cloaked in Red</w:t>
      </w:r>
      <w:r w:rsidDel="00000000" w:rsidR="00000000" w:rsidRPr="00000000">
        <w:rPr>
          <w:rFonts w:ascii="Cambria" w:cs="Cambria" w:eastAsia="Cambria" w:hAnsi="Cambria"/>
          <w:sz w:val="24"/>
          <w:szCs w:val="24"/>
          <w:rtl w:val="0"/>
        </w:rPr>
        <w:t xml:space="preserve"> by Vivian Vande Velde</w:t>
      </w:r>
    </w:p>
    <w:p w:rsidR="00000000" w:rsidDel="00000000" w:rsidP="00000000" w:rsidRDefault="00000000" w:rsidRPr="00000000" w14:paraId="0000001A">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rtl w:val="0"/>
        </w:rPr>
        <w:t xml:space="preserve">A collection of eight short stories that retell the tale of Little Red Riding Hood from a different viewpoint.</w:t>
      </w:r>
      <w:r w:rsidDel="00000000" w:rsidR="00000000" w:rsidRPr="00000000">
        <w:rPr>
          <w:rtl w:val="0"/>
        </w:rPr>
      </w:r>
    </w:p>
    <w:p w:rsidR="00000000" w:rsidDel="00000000" w:rsidP="00000000" w:rsidRDefault="00000000" w:rsidRPr="00000000" w14:paraId="0000001B">
      <w:pPr>
        <w:spacing w:after="0" w:lineRule="auto"/>
        <w:contextualSpacing w:val="0"/>
        <w:rPr>
          <w:rFonts w:ascii="Cambria" w:cs="Cambria" w:eastAsia="Cambria" w:hAnsi="Cambria"/>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